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F0E6" w14:textId="5AC144EE" w:rsidR="007D0C9D" w:rsidRDefault="008D13FD" w:rsidP="008D13FD">
      <w:pPr>
        <w:jc w:val="both"/>
      </w:pPr>
      <w:r>
        <w:t>V</w:t>
      </w:r>
      <w:r w:rsidR="007D0C9D">
        <w:t>oy a contar y a explicar por qué se podría haber recuperado Monte Arruit. Conforme a la visión que tengo, datos que gestiono, y sobre la operación de recuperación de Monte Arruit (que cayó el 09 de agosto</w:t>
      </w:r>
      <w:r>
        <w:t>),</w:t>
      </w:r>
      <w:r w:rsidR="007D0C9D">
        <w:t xml:space="preserve"> se podía haber desarrollado, si no a partir del 29 de julio, en los primeros días de agosto. Las unidades deberían estar muy bien seleccionadas: la punta de lanza siempre Legión, Regulares, incluida la Harka de Beni Sicar (unos 5.000 hombres) reforzados por algún regimiento de caballería, apoyo directo de artillería a las columnas y de conjunto, un fuerte apoyo de aviación.</w:t>
      </w:r>
    </w:p>
    <w:p w14:paraId="4F6A7A33" w14:textId="77777777" w:rsidR="007D0C9D" w:rsidRDefault="007D0C9D" w:rsidP="008D13FD">
      <w:pPr>
        <w:jc w:val="both"/>
      </w:pPr>
      <w:r>
        <w:t>Simultaneado por un desembarco en la Restinga. Ello hubiese obligado a reorganizar la fuerza, municionar, preparar una columna de apoyo logístico… y creo que eso era demasiado para el ya prudente Alto Comisario General Berenguer, demasiado impactado por lo que se encontró en Melilla a su llegada, el día 23 de julio… no pudo, o no quiso, tomar decisiones rápidas y con algún riesgo.</w:t>
      </w:r>
    </w:p>
    <w:p w14:paraId="42DEDDC7" w14:textId="77777777" w:rsidR="007D0C9D" w:rsidRDefault="007D0C9D" w:rsidP="008D13FD">
      <w:pPr>
        <w:jc w:val="both"/>
      </w:pPr>
      <w:r>
        <w:t xml:space="preserve">Creo, que El Alto Comisario, General Berenguer, tuvo en sus manos la oportunidad de ponerse el uniforme, de quitarse al político que arrastraba agasajando al Vizconde de </w:t>
      </w:r>
      <w:proofErr w:type="spellStart"/>
      <w:r>
        <w:t>eza</w:t>
      </w:r>
      <w:proofErr w:type="spellEnd"/>
      <w:r>
        <w:t xml:space="preserve"> y demás mandatarios. Perdió la oportunidad de hacer lo que tenía que hacer, comunicar una situación real y movilizar todos sus recursos y efectivos a su alcance para salvar su ejército, pues era su ejército colonial bajo su mando el que requería su ayuda y no una excusa.</w:t>
      </w:r>
    </w:p>
    <w:p w14:paraId="7AEF00AB" w14:textId="77777777" w:rsidR="007D0C9D" w:rsidRDefault="007D0C9D" w:rsidP="008D13FD">
      <w:pPr>
        <w:jc w:val="both"/>
      </w:pPr>
      <w:r>
        <w:t>El plan de Socorro, Consolidación y Evacuación a Monte Arruit, contando con las fuerzas establecidas en Melilla a finales de julio, se podría haberse concebido en tres partes.</w:t>
      </w:r>
    </w:p>
    <w:p w14:paraId="3DF9971C" w14:textId="5E8199C7" w:rsidR="007D0C9D" w:rsidRDefault="007D0C9D" w:rsidP="008D13FD">
      <w:pPr>
        <w:jc w:val="both"/>
      </w:pPr>
      <w:r>
        <w:t xml:space="preserve">-Penetración y recuperación de posiciones en los tramos, que a continuación se </w:t>
      </w:r>
      <w:r w:rsidR="008D13FD">
        <w:t>indican.</w:t>
      </w:r>
    </w:p>
    <w:p w14:paraId="2B26D1BC" w14:textId="77777777" w:rsidR="007D0C9D" w:rsidRDefault="007D0C9D" w:rsidP="008D13FD">
      <w:pPr>
        <w:jc w:val="both"/>
      </w:pPr>
      <w:r>
        <w:t>-Consolidación de las posiciones recuperadas por soldados y regimientos recién incorporados, asistiendo a heridos y combatientes.</w:t>
      </w:r>
    </w:p>
    <w:p w14:paraId="0B48D47E" w14:textId="77777777" w:rsidR="007D0C9D" w:rsidRDefault="007D0C9D" w:rsidP="008D13FD">
      <w:pPr>
        <w:jc w:val="both"/>
      </w:pPr>
      <w:r>
        <w:t>-Retirada de heridos y combatientes en malas condiciones físicas a Melilla, por los pasillos de tropas consolidados.</w:t>
      </w:r>
    </w:p>
    <w:p w14:paraId="040CAC49" w14:textId="77777777" w:rsidR="007D0C9D" w:rsidRDefault="007D0C9D" w:rsidP="008D13FD">
      <w:pPr>
        <w:jc w:val="both"/>
      </w:pPr>
      <w:r>
        <w:t>La táctica habría sido la siguiente;</w:t>
      </w:r>
    </w:p>
    <w:p w14:paraId="753A1D12" w14:textId="77777777" w:rsidR="007D0C9D" w:rsidRDefault="007D0C9D" w:rsidP="008D13FD">
      <w:pPr>
        <w:jc w:val="both"/>
      </w:pPr>
      <w:r>
        <w:t>Melilla – Dar Hamed; Flanco derecho dirección marcha a Monte Arruit que incluye el Monte Gurugú, faldas y alrededores, asegurando evitar un bombardeo y controlando el observatorio a Melilla. Esta fuerza, compuesta por miembros del grupo de artillería de campaña iría liderada por el General Sanjurjo, usando la artillería de forma eficaz (observadores avanzados) disparando sobre las posiciones descubiertas cuando estas hiciesen fuego contra nuestras tropas que avanzaban.</w:t>
      </w:r>
    </w:p>
    <w:p w14:paraId="517A305A" w14:textId="77777777" w:rsidR="007D0C9D" w:rsidRDefault="007D0C9D" w:rsidP="008D13FD">
      <w:pPr>
        <w:jc w:val="both"/>
      </w:pPr>
      <w:r>
        <w:t>Sidi Hamed el Hach - El Atalayón; Manteniendo estas dos posiciones, asegurando los flancos de marcha, el grueso de las tropas de penetración marchaba con seguridad teniendo la cobertura desde el barranco del lobo, llegando al Atalayón. En punta, La legión al mando del Teniente Coronel Millán Astray y las Fuerzas Regulares al mando del Teniente Coronel Gonzalez Tablas. El grueso lo lideraría el General Cavalcanty, en caso que el Alto Comisario General Berenguer, hubiese movilizado a todos los generales que hubiesen servido en el Rif, entre 1918 y 1921.</w:t>
      </w:r>
    </w:p>
    <w:p w14:paraId="579DCD6D" w14:textId="77777777" w:rsidR="007D0C9D" w:rsidRDefault="007D0C9D" w:rsidP="008D13FD">
      <w:pPr>
        <w:jc w:val="both"/>
      </w:pPr>
      <w:r>
        <w:t>Nador – Tauima; Asegurando la marcha por las posiciones anteriores, la entrada en Nador supondría la liberación de la fábrica de Harinas y la toma de esta ciudad. habrían entrado en combate previamente y los rifeños rebeldes más los desertores habrían salido en desbandada, con la noticia de un gran ejército que venía atacando y recuperando terreno.</w:t>
      </w:r>
    </w:p>
    <w:p w14:paraId="5BDEBB8B" w14:textId="77777777" w:rsidR="007D0C9D" w:rsidRDefault="007D0C9D" w:rsidP="008D13FD">
      <w:pPr>
        <w:jc w:val="both"/>
      </w:pPr>
      <w:r>
        <w:t>Aquí ya podríamos establecer un enclave logístico que iría justo detrás de las fuerzas de penetración, con las fuerzas de consolidación. Se recuperaría el aeródromo de Tauima, también consolidando fuerzas, y este estaría en servicio para abordar operaciones de soporte a las fuerzas terrestres de penetración. Aquí el factor de la aviación es muy importante.</w:t>
      </w:r>
    </w:p>
    <w:p w14:paraId="0DB4F6EF" w14:textId="76FB52D9" w:rsidR="007D0C9D" w:rsidRDefault="007D0C9D" w:rsidP="008D13FD">
      <w:pPr>
        <w:jc w:val="both"/>
      </w:pPr>
      <w:r>
        <w:t>Tauima – Zeluán; Quizás aquí es donde el avance se podría complicar. El terreno era favorable para una marcha rápida por los llanos de Bu</w:t>
      </w:r>
      <w:r w:rsidR="008D13FD">
        <w:t>-</w:t>
      </w:r>
      <w:r>
        <w:t xml:space="preserve">Arg, sin embargo, contamos con que el flanco derecho, en dirección marcha a Monte Arruit tenía montes y parapetos naturales que los rifeños, </w:t>
      </w:r>
      <w:r>
        <w:lastRenderedPageBreak/>
        <w:t>de la cabila de los Beni</w:t>
      </w:r>
      <w:r w:rsidR="008D13FD">
        <w:t>-</w:t>
      </w:r>
      <w:r>
        <w:t>Bu</w:t>
      </w:r>
      <w:r w:rsidR="008D13FD">
        <w:t>-I</w:t>
      </w:r>
      <w:r>
        <w:t>frur, podrían usar para hostigar a las tropas hasta llegar a Zeluán. Para evitar esto, la aviación realizaría el respectivo soporte a las tropas de punta que avanzarían con mayor rapidez. También contamos con el factor pánico, ahora son los rifeños los que andan en retirada.</w:t>
      </w:r>
      <w:r w:rsidR="008D13FD">
        <w:t xml:space="preserve"> </w:t>
      </w:r>
      <w:r>
        <w:t>Por el flanco izquierdo dirección marcha a Monte Arruit teníamos los pozos de Agraz, zona llana, y el Zoco el Arbaa que fue evacuado el 25 de julio de 1921. Zeluán se rindió o capituló el 2 de agosto de 1921, de haber aplicado el plan de rescate, quizás no habría habido capitulación y habríamos llegado a tiempo de evitar la masacre.</w:t>
      </w:r>
    </w:p>
    <w:p w14:paraId="7271E97E" w14:textId="221A6411" w:rsidR="007D0C9D" w:rsidRDefault="007D0C9D" w:rsidP="008D13FD">
      <w:pPr>
        <w:jc w:val="both"/>
      </w:pPr>
      <w:r>
        <w:t>Zeluán - Monte Arruit; Ya dentro del territorio de los Beni</w:t>
      </w:r>
      <w:r w:rsidR="008D13FD">
        <w:t>-</w:t>
      </w:r>
      <w:r>
        <w:t>Bu</w:t>
      </w:r>
      <w:r w:rsidR="008D13FD">
        <w:t>-Y</w:t>
      </w:r>
      <w:r>
        <w:t>ahi en el flanco derecho y de los Ulad Setut en el flanco izquierdo en sentido marcha a Monte Arruit. El terreno también era despejado y no presentaba muchos accidentes naturales por los que podrían hostigar a las tropas de penetración. Contando con que las plazas anteriores hubiesen consolidado el terreno la logística llegaba posteriormente con el fin de mantener las posiciones recuperadas, atendiendo a los heridos y reconstruyendo las fortificaciones, aparte de proporcionar munición de artillería.</w:t>
      </w:r>
    </w:p>
    <w:p w14:paraId="1717693B" w14:textId="77777777" w:rsidR="007D0C9D" w:rsidRDefault="007D0C9D" w:rsidP="008D13FD">
      <w:pPr>
        <w:jc w:val="both"/>
      </w:pPr>
      <w:r>
        <w:t>Ahora bien, factores reales, con los que tengo que contar para que este plan se hubiese lleve a cabo.</w:t>
      </w:r>
    </w:p>
    <w:p w14:paraId="782CC9FB" w14:textId="77777777" w:rsidR="007D0C9D" w:rsidRDefault="007D0C9D" w:rsidP="008D13FD">
      <w:pPr>
        <w:jc w:val="both"/>
      </w:pPr>
      <w:r>
        <w:t>-Decisión del mando</w:t>
      </w:r>
    </w:p>
    <w:p w14:paraId="694DA24F" w14:textId="77777777" w:rsidR="007D0C9D" w:rsidRDefault="007D0C9D" w:rsidP="008D13FD">
      <w:pPr>
        <w:jc w:val="both"/>
      </w:pPr>
      <w:r>
        <w:t>- Apoyo del Gobierno</w:t>
      </w:r>
    </w:p>
    <w:p w14:paraId="6258A1EA" w14:textId="77777777" w:rsidR="007D0C9D" w:rsidRDefault="007D0C9D" w:rsidP="008D13FD">
      <w:pPr>
        <w:jc w:val="both"/>
      </w:pPr>
      <w:r>
        <w:t>-Logística ininterrumpida, y/o continua.</w:t>
      </w:r>
    </w:p>
    <w:p w14:paraId="7D487974" w14:textId="77777777" w:rsidR="007D0C9D" w:rsidRDefault="007D0C9D" w:rsidP="008D13FD">
      <w:pPr>
        <w:jc w:val="both"/>
      </w:pPr>
      <w:r>
        <w:t>Teníamos recursos para hacer todo esto, y no se hizo, porque políticos y militares no quisieron.</w:t>
      </w:r>
    </w:p>
    <w:p w14:paraId="6068431C" w14:textId="77777777" w:rsidR="007D0C9D" w:rsidRDefault="007D0C9D" w:rsidP="008D13FD">
      <w:pPr>
        <w:jc w:val="both"/>
      </w:pPr>
      <w:r>
        <w:t>La Decisión del Alto Comisario, General Berenguer;</w:t>
      </w:r>
    </w:p>
    <w:p w14:paraId="1AE37FA3" w14:textId="32028362" w:rsidR="007D0C9D" w:rsidRDefault="007D0C9D" w:rsidP="008D13FD">
      <w:pPr>
        <w:jc w:val="both"/>
      </w:pPr>
      <w:r>
        <w:t xml:space="preserve">El Alto Comisario no quería una derrota en lo que </w:t>
      </w:r>
      <w:proofErr w:type="spellStart"/>
      <w:r>
        <w:t>el</w:t>
      </w:r>
      <w:proofErr w:type="spellEnd"/>
      <w:r>
        <w:t xml:space="preserve"> consideraba su proyecto de pacificación territorial asegurando la paz entre </w:t>
      </w:r>
      <w:r w:rsidR="0083291B">
        <w:t>kabilas</w:t>
      </w:r>
      <w:r>
        <w:t xml:space="preserve">, usando el ejército como medida disuasoria de cualquier tipo de incidente, manteniendo la convivencia entre diferentes harkas y </w:t>
      </w:r>
      <w:r w:rsidR="0083291B">
        <w:t>kabilas</w:t>
      </w:r>
      <w:r>
        <w:t>.</w:t>
      </w:r>
    </w:p>
    <w:p w14:paraId="24A44A5C" w14:textId="77777777" w:rsidR="007D0C9D" w:rsidRDefault="007D0C9D" w:rsidP="008D13FD">
      <w:pPr>
        <w:jc w:val="both"/>
      </w:pPr>
      <w:r>
        <w:t>No tenía intención de activar tácticas de combate y maniobras de grandes unidades en un terreno que conocía un poco y del que no se fiaba. Su actitud era la de no derramar sangre y evitar más muertes, tiene lógica, y sentido, pero no para la época en la que se desarrollaban los acontecimientos, situémonos, en 1921 y en el ejército de aquellos años. Su decisión fue más política que militar.</w:t>
      </w:r>
    </w:p>
    <w:p w14:paraId="4DC58376" w14:textId="77777777" w:rsidR="007D0C9D" w:rsidRDefault="007D0C9D" w:rsidP="008D13FD">
      <w:pPr>
        <w:jc w:val="both"/>
      </w:pPr>
      <w:r>
        <w:t>La insuficiente movilización de nuestras fuerzas;</w:t>
      </w:r>
    </w:p>
    <w:p w14:paraId="2D51301E" w14:textId="77777777" w:rsidR="007D0C9D" w:rsidRDefault="007D0C9D" w:rsidP="008D13FD">
      <w:pPr>
        <w:jc w:val="both"/>
      </w:pPr>
      <w:r>
        <w:t>El Vizconde de Eza sólo tenía que haber llamado a la movilización voluntaria de los quintos que dejaron El Rif en el mes de abril de 1921. ¿Habrían contestado?, yo creo que un 90%, porque a un mensaje de socorro, En este País, lo que a ninguno de los personajes de esta triste historia se le pasó por la cabeza, fue contar con el valor y el coraje de un ciudadano español.</w:t>
      </w:r>
    </w:p>
    <w:p w14:paraId="1EAFB81B" w14:textId="77777777" w:rsidR="007D0C9D" w:rsidRDefault="007D0C9D" w:rsidP="008D13FD">
      <w:pPr>
        <w:jc w:val="both"/>
      </w:pPr>
      <w:r>
        <w:t>Errores hubo antes del desastre, eso no lo podemos negar y también podemos manifestar que todos estos errores, que se encadenaron unos con otros con lo sucedido en Abarrán, iniciaron una serie de derrotas que acabarían con la rendición y matanza de Monte Arruit, el 09 de agosto de 1921. Todo se desmoronó y no hubo ni un mínimo intento ni una mínima oportunidad de ir a rescatar, a ayudar, a luchar por tus compañeros.</w:t>
      </w:r>
    </w:p>
    <w:p w14:paraId="5636A90B" w14:textId="77777777" w:rsidR="007D0C9D" w:rsidRDefault="007D0C9D" w:rsidP="008D13FD">
      <w:pPr>
        <w:jc w:val="both"/>
      </w:pPr>
      <w:r>
        <w:t>El General Berenguer aseguró salvar la vida de quienes estaban en Melilla, manteniendo las tropas acuarteladas. Sin embargo, dejó morir, y sacrificó no sólo a los de Monte Arruit, también a los de Zeluán y otras posiciones. No fue valiente.</w:t>
      </w:r>
    </w:p>
    <w:p w14:paraId="09FFDE8B" w14:textId="77777777" w:rsidR="007D0C9D" w:rsidRDefault="007D0C9D" w:rsidP="008D13FD">
      <w:pPr>
        <w:jc w:val="both"/>
      </w:pPr>
      <w:r>
        <w:t>En General, teníamos tácticas, y tuvimos recursos, y algo que El Teniente Coronel Primo de Rivera recordó a los suyos, &lt;&lt;ha llegado la hora del sacrificio, que cada cual cumpla con su deber, si no lo hacéis vuestras madres, vuestras novias y todas las mujeres españolas dirán que somos unos cobardes, vamos a demostrar que no lo somos&gt;&gt; lo que vulgarmente se conoce como un</w:t>
      </w:r>
      <w:proofErr w:type="gramStart"/>
      <w:r>
        <w:t xml:space="preserve"> ..</w:t>
      </w:r>
      <w:proofErr w:type="gramEnd"/>
      <w:r>
        <w:t>&lt;</w:t>
      </w:r>
      <w:proofErr w:type="gramStart"/>
      <w:r>
        <w:t>&lt;¡</w:t>
      </w:r>
      <w:proofErr w:type="gramEnd"/>
      <w:r>
        <w:t>No hay huevos!&gt;&gt; Pues no, no los hubo, por parte del Alto Comisario.</w:t>
      </w:r>
    </w:p>
    <w:sectPr w:rsidR="007D0C9D" w:rsidSect="00E14CB4">
      <w:pgSz w:w="11906" w:h="16838"/>
      <w:pgMar w:top="426" w:right="1701"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9D"/>
    <w:rsid w:val="001E4B64"/>
    <w:rsid w:val="007D0C9D"/>
    <w:rsid w:val="0083291B"/>
    <w:rsid w:val="008D13FD"/>
    <w:rsid w:val="009D0E04"/>
    <w:rsid w:val="00E14CB4"/>
    <w:rsid w:val="00E71E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D794"/>
  <w15:chartTrackingRefBased/>
  <w15:docId w15:val="{C6E8172E-D323-4BB5-AB33-C00ED05AA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C9D"/>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1188</Words>
  <Characters>6536</Characters>
  <Application>Microsoft Office Word</Application>
  <DocSecurity>0</DocSecurity>
  <Lines>54</Lines>
  <Paragraphs>15</Paragraphs>
  <ScaleCrop>false</ScaleCrop>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2024-03-28T20:18:00Z</dcterms:created>
  <dcterms:modified xsi:type="dcterms:W3CDTF">2026-04-09T11:27:00Z</dcterms:modified>
</cp:coreProperties>
</file>